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92" w:rsidRDefault="001B0432">
      <w:r>
        <w:rPr>
          <w:rFonts w:cs="Arial"/>
          <w:noProof/>
          <w:sz w:val="18"/>
          <w:szCs w:val="18"/>
        </w:rPr>
        <w:drawing>
          <wp:inline distT="0" distB="0" distL="0" distR="0" wp14:anchorId="4965D278" wp14:editId="6248135E">
            <wp:extent cx="2886075" cy="413370"/>
            <wp:effectExtent l="0" t="0" r="0" b="6350"/>
            <wp:docPr id="3" name="Picture 3" descr="https://fisher.osu.edu/i/pb/images/14092/OSU-FCOB-Horiz-RGBH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sher.osu.edu/i/pb/images/14092/OSU-FCOB-Horiz-RGBHE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123" cy="4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432" w:rsidRDefault="001B0432"/>
    <w:p w:rsidR="001358C9" w:rsidRDefault="00547718">
      <w:r>
        <w:t>December 17, 2019</w:t>
      </w:r>
    </w:p>
    <w:p w:rsidR="001358C9" w:rsidRDefault="001358C9"/>
    <w:p w:rsidR="001B0432" w:rsidRDefault="001B0432">
      <w:r>
        <w:t>Dear</w:t>
      </w:r>
      <w:r w:rsidR="00971A77">
        <w:t xml:space="preserve"> Arts and Sciences Curriculum Committee:</w:t>
      </w:r>
    </w:p>
    <w:p w:rsidR="001B0432" w:rsidRDefault="00547718">
      <w:r>
        <w:t xml:space="preserve">     </w:t>
      </w:r>
      <w:r w:rsidR="001B0432">
        <w:t>Fisher College of Business is recommending th</w:t>
      </w:r>
      <w:r w:rsidR="001358C9">
        <w:t xml:space="preserve">at students </w:t>
      </w:r>
      <w:r w:rsidR="009D7139">
        <w:t>take</w:t>
      </w:r>
      <w:r w:rsidR="001358C9">
        <w:t xml:space="preserve"> the </w:t>
      </w:r>
      <w:r w:rsidR="001B0432">
        <w:t xml:space="preserve">following </w:t>
      </w:r>
      <w:r w:rsidR="001358C9">
        <w:t xml:space="preserve">Marketing courses </w:t>
      </w:r>
      <w:r w:rsidR="001B0432">
        <w:t>to complete the Marketing Track in the Capital Program</w:t>
      </w:r>
      <w:r w:rsidR="009D7139">
        <w:t xml:space="preserve"> offered through Arts and Sciences</w:t>
      </w:r>
      <w:r w:rsidR="001B0432">
        <w:t>: Bus M&amp;L 3250, 4201, 4241, 4210, 4211, or 4240. The courses required for the Management and Human Resources Track are still offered and are relevant to students</w:t>
      </w:r>
      <w:r w:rsidR="00971A77">
        <w:t xml:space="preserve"> pursuing that Track</w:t>
      </w:r>
      <w:r w:rsidR="001B0432">
        <w:t xml:space="preserve"> in the Capital Program. </w:t>
      </w:r>
    </w:p>
    <w:p w:rsidR="001B0432" w:rsidRDefault="00547718">
      <w:r>
        <w:t xml:space="preserve">     </w:t>
      </w:r>
      <w:r w:rsidR="001B0432">
        <w:t xml:space="preserve">Given additions to our minor offerings, we are recommending that you refer students interested in </w:t>
      </w:r>
      <w:r w:rsidR="00971A77">
        <w:t>the</w:t>
      </w:r>
      <w:r w:rsidR="001B0432">
        <w:t xml:space="preserve"> International Business and Real Estate Tracks to the minors that are now offered in those </w:t>
      </w:r>
      <w:r w:rsidR="001358C9">
        <w:t>two disciplines</w:t>
      </w:r>
      <w:r w:rsidR="001B0432">
        <w:t>.</w:t>
      </w:r>
    </w:p>
    <w:p w:rsidR="001358C9" w:rsidRDefault="00547718">
      <w:r>
        <w:t xml:space="preserve">     </w:t>
      </w:r>
      <w:bookmarkStart w:id="0" w:name="_GoBack"/>
      <w:bookmarkEnd w:id="0"/>
      <w:r w:rsidR="001358C9">
        <w:t xml:space="preserve">Please contact me at </w:t>
      </w:r>
      <w:hyperlink r:id="rId5" w:history="1">
        <w:r w:rsidR="001358C9" w:rsidRPr="00852904">
          <w:rPr>
            <w:rStyle w:val="Hyperlink"/>
          </w:rPr>
          <w:t>prudhomme.3@osu.edu</w:t>
        </w:r>
      </w:hyperlink>
      <w:r w:rsidR="001358C9">
        <w:t xml:space="preserve"> if you have questions.</w:t>
      </w:r>
    </w:p>
    <w:p w:rsidR="001358C9" w:rsidRDefault="001358C9">
      <w:r>
        <w:t>Sincerely,</w:t>
      </w:r>
    </w:p>
    <w:p w:rsidR="001358C9" w:rsidRDefault="00547718">
      <w:r w:rsidRPr="00547718">
        <w:rPr>
          <w:noProof/>
        </w:rPr>
        <w:drawing>
          <wp:inline distT="0" distB="0" distL="0" distR="0">
            <wp:extent cx="1562100" cy="476250"/>
            <wp:effectExtent l="0" t="0" r="0" b="0"/>
            <wp:docPr id="1" name="Picture 1" descr="C:\Users\mcdonald.18\Pictures\andrea's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donald.18\Pictures\andrea's signatu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8C9" w:rsidRDefault="001358C9" w:rsidP="001358C9">
      <w:pPr>
        <w:pStyle w:val="NoSpacing"/>
      </w:pPr>
      <w:r>
        <w:t>Andrea Prud’homme, Ph.D.</w:t>
      </w:r>
    </w:p>
    <w:p w:rsidR="001358C9" w:rsidRDefault="001358C9" w:rsidP="001358C9">
      <w:pPr>
        <w:pStyle w:val="NoSpacing"/>
      </w:pPr>
      <w:r>
        <w:t>Associate Professor – Clinical</w:t>
      </w:r>
    </w:p>
    <w:p w:rsidR="001358C9" w:rsidRDefault="001358C9" w:rsidP="001358C9">
      <w:pPr>
        <w:pStyle w:val="NoSpacing"/>
      </w:pPr>
      <w:r>
        <w:t>Associate Dean for Undergraduate Programs</w:t>
      </w:r>
    </w:p>
    <w:p w:rsidR="001B0432" w:rsidRDefault="001B0432"/>
    <w:sectPr w:rsidR="001B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32"/>
    <w:rsid w:val="001358C9"/>
    <w:rsid w:val="001B0432"/>
    <w:rsid w:val="00264692"/>
    <w:rsid w:val="00547718"/>
    <w:rsid w:val="00971A77"/>
    <w:rsid w:val="009D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C429D"/>
  <w15:chartTrackingRefBased/>
  <w15:docId w15:val="{FF107DFD-BA59-43C4-B6E0-AF42D767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8C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358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rudhomme.3@osu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Melinda L.</dc:creator>
  <cp:keywords/>
  <dc:description/>
  <cp:lastModifiedBy>McDonald, Melinda L.</cp:lastModifiedBy>
  <cp:revision>3</cp:revision>
  <dcterms:created xsi:type="dcterms:W3CDTF">2019-10-30T18:10:00Z</dcterms:created>
  <dcterms:modified xsi:type="dcterms:W3CDTF">2019-12-17T15:30:00Z</dcterms:modified>
</cp:coreProperties>
</file>